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  <w:bookmarkEnd w:id="0"/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仿宋_GB2312" w:cs="宋体"/>
          <w:b/>
          <w:bCs/>
          <w:sz w:val="44"/>
          <w:szCs w:val="44"/>
          <w:lang w:val="en-US" w:eastAsia="zh-CN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  <w:lang w:eastAsia="zh-CN"/>
        </w:rPr>
        <w:t>京</w:t>
      </w:r>
      <w:r>
        <w:rPr>
          <w:rFonts w:hint="eastAsia" w:eastAsia="仿宋_GB2312"/>
          <w:sz w:val="24"/>
          <w:lang w:val="en-US" w:eastAsia="zh-CN"/>
        </w:rPr>
        <w:t>籍留学人员</w:t>
      </w:r>
      <w:r>
        <w:rPr>
          <w:rFonts w:hint="eastAsia" w:eastAsia="仿宋_GB2312"/>
          <w:sz w:val="24"/>
          <w:lang w:eastAsia="zh-CN"/>
        </w:rPr>
        <w:t>、</w:t>
      </w:r>
      <w:r>
        <w:rPr>
          <w:rFonts w:hint="eastAsia" w:eastAsia="仿宋_GB2312"/>
          <w:sz w:val="24"/>
          <w:lang w:val="en-US" w:eastAsia="zh-CN"/>
        </w:rPr>
        <w:t>非</w:t>
      </w:r>
      <w:r>
        <w:rPr>
          <w:rFonts w:hint="eastAsia" w:eastAsia="仿宋_GB2312"/>
          <w:sz w:val="24"/>
          <w:lang w:eastAsia="zh-CN"/>
        </w:rPr>
        <w:t>京</w:t>
      </w:r>
      <w:r>
        <w:rPr>
          <w:rFonts w:hint="eastAsia" w:eastAsia="仿宋_GB2312"/>
          <w:sz w:val="24"/>
          <w:lang w:val="en-US" w:eastAsia="zh-CN"/>
        </w:rPr>
        <w:t>籍留学人员、符合落户条件的博士后。</w:t>
      </w:r>
    </w:p>
    <w:tbl>
      <w:tblPr>
        <w:tblStyle w:val="6"/>
        <w:tblW w:w="9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150"/>
        <w:gridCol w:w="53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799" w:type="dxa"/>
            <w:gridSpan w:val="6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目前</w:t>
            </w: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67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现任职务职级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/>
          </w:p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hint="eastAsia" w:eastAsia="仿宋_GB2312"/>
                <w:sz w:val="24"/>
                <w:lang w:val="en-US" w:eastAsia="zh-CN"/>
              </w:rPr>
              <w:t>或实习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近五年奖惩情况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个人特长及</w:t>
            </w:r>
            <w:r>
              <w:rPr>
                <w:rFonts w:hint="eastAsia" w:eastAsia="仿宋_GB2312"/>
                <w:sz w:val="24"/>
              </w:rPr>
              <w:t>需要补充</w:t>
            </w:r>
            <w:r>
              <w:rPr>
                <w:rFonts w:eastAsia="仿宋_GB2312"/>
                <w:sz w:val="24"/>
              </w:rPr>
              <w:t>说明的</w:t>
            </w:r>
            <w:r>
              <w:rPr>
                <w:rFonts w:hint="eastAsia" w:eastAsia="仿宋_GB2312"/>
                <w:sz w:val="24"/>
                <w:lang w:val="en-US" w:eastAsia="zh-CN"/>
              </w:rPr>
              <w:t>其他情况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  <w:jc w:val="center"/>
        </w:trPr>
        <w:tc>
          <w:tcPr>
            <w:tcW w:w="947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widowControl/>
        <w:numPr>
          <w:ilvl w:val="0"/>
          <w:numId w:val="0"/>
        </w:numPr>
        <w:shd w:val="clear"/>
        <w:jc w:val="left"/>
        <w:textAlignment w:val="center"/>
        <w:outlineLvl w:val="9"/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6801"/>
    <w:rsid w:val="05370C66"/>
    <w:rsid w:val="055C36E7"/>
    <w:rsid w:val="05D14028"/>
    <w:rsid w:val="060E3B16"/>
    <w:rsid w:val="07410674"/>
    <w:rsid w:val="0C825F37"/>
    <w:rsid w:val="0CD74D32"/>
    <w:rsid w:val="0CDC7008"/>
    <w:rsid w:val="0E067E80"/>
    <w:rsid w:val="0E303A74"/>
    <w:rsid w:val="1306263A"/>
    <w:rsid w:val="17093007"/>
    <w:rsid w:val="18B75C82"/>
    <w:rsid w:val="1C6623C4"/>
    <w:rsid w:val="1F2A43B5"/>
    <w:rsid w:val="233C7D97"/>
    <w:rsid w:val="25C3350D"/>
    <w:rsid w:val="265C2AE3"/>
    <w:rsid w:val="26C02ED5"/>
    <w:rsid w:val="29805CF9"/>
    <w:rsid w:val="2B9733C5"/>
    <w:rsid w:val="2EA1758C"/>
    <w:rsid w:val="2EF07877"/>
    <w:rsid w:val="2FD45DE0"/>
    <w:rsid w:val="339E0BDF"/>
    <w:rsid w:val="34291039"/>
    <w:rsid w:val="342A71FD"/>
    <w:rsid w:val="34954AD4"/>
    <w:rsid w:val="370E1334"/>
    <w:rsid w:val="39BE5B37"/>
    <w:rsid w:val="3AC1586F"/>
    <w:rsid w:val="3ACA3651"/>
    <w:rsid w:val="3B5F5322"/>
    <w:rsid w:val="43234405"/>
    <w:rsid w:val="4543232A"/>
    <w:rsid w:val="464D4590"/>
    <w:rsid w:val="4BDD3896"/>
    <w:rsid w:val="4C080BDC"/>
    <w:rsid w:val="4EAE5953"/>
    <w:rsid w:val="51E15FE3"/>
    <w:rsid w:val="536F6BF3"/>
    <w:rsid w:val="538B1C74"/>
    <w:rsid w:val="53C12EDB"/>
    <w:rsid w:val="55405C96"/>
    <w:rsid w:val="5E6F1D59"/>
    <w:rsid w:val="62F31731"/>
    <w:rsid w:val="633503C4"/>
    <w:rsid w:val="63601DC9"/>
    <w:rsid w:val="63711839"/>
    <w:rsid w:val="6440389E"/>
    <w:rsid w:val="64FA0D37"/>
    <w:rsid w:val="68081F72"/>
    <w:rsid w:val="6A0A2CF5"/>
    <w:rsid w:val="6A9544E6"/>
    <w:rsid w:val="6DCA0123"/>
    <w:rsid w:val="6F156A77"/>
    <w:rsid w:val="73B10D33"/>
    <w:rsid w:val="78447E4A"/>
    <w:rsid w:val="78AF14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2022-03-08T07:07:00Z</dcterms:created>
  <dc:creator>陈东旭</dc:creator>
  <cp:lastModifiedBy>hanzhili</cp:lastModifiedBy>
  <cp:lastPrinted>2022-04-02T00:51:00Z</cp:lastPrinted>
  <dcterms:modified xsi:type="dcterms:W3CDTF">2022-04-02T09:00:25Z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8E61D2550C714C56A0E4327659A4B924</vt:lpwstr>
  </property>
</Properties>
</file>